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4" w:rsidRPr="003A5717" w:rsidRDefault="00EB6723" w:rsidP="003A5717">
      <w:pPr>
        <w:jc w:val="center"/>
        <w:rPr>
          <w:b/>
        </w:rPr>
      </w:pPr>
      <w:r w:rsidRPr="003A5717">
        <w:rPr>
          <w:b/>
        </w:rPr>
        <w:t xml:space="preserve">Essay Outline – </w:t>
      </w:r>
      <w:r w:rsidRPr="003A5717">
        <w:rPr>
          <w:b/>
          <w:i/>
        </w:rPr>
        <w:t>Taming of the Shrew</w:t>
      </w:r>
      <w:r w:rsidRPr="003A5717">
        <w:rPr>
          <w:b/>
        </w:rPr>
        <w:t xml:space="preserve"> vs. </w:t>
      </w:r>
      <w:r w:rsidRPr="003A5717">
        <w:rPr>
          <w:b/>
          <w:i/>
        </w:rPr>
        <w:t>10 Things I Hate about You</w:t>
      </w:r>
    </w:p>
    <w:p w:rsidR="003A5717" w:rsidRPr="003A5717" w:rsidRDefault="00EB6723" w:rsidP="00EB6723">
      <w:pPr>
        <w:rPr>
          <w:sz w:val="28"/>
          <w:szCs w:val="28"/>
        </w:rPr>
      </w:pPr>
      <w:r w:rsidRPr="003A5717">
        <w:rPr>
          <w:sz w:val="28"/>
          <w:szCs w:val="28"/>
        </w:rPr>
        <w:t xml:space="preserve">Prompt: Compare Shakespeare’s </w:t>
      </w:r>
      <w:r w:rsidRPr="003A5717">
        <w:rPr>
          <w:i/>
          <w:sz w:val="28"/>
          <w:szCs w:val="28"/>
        </w:rPr>
        <w:t>Taming of the Shrew</w:t>
      </w:r>
      <w:r w:rsidRPr="003A5717">
        <w:rPr>
          <w:sz w:val="28"/>
          <w:szCs w:val="28"/>
        </w:rPr>
        <w:t xml:space="preserve"> to the movie </w:t>
      </w:r>
      <w:r w:rsidRPr="003A5717">
        <w:rPr>
          <w:i/>
          <w:sz w:val="28"/>
          <w:szCs w:val="28"/>
        </w:rPr>
        <w:t>10 Things I Hate about You</w:t>
      </w:r>
      <w:r w:rsidRPr="003A5717">
        <w:rPr>
          <w:sz w:val="28"/>
          <w:szCs w:val="28"/>
        </w:rPr>
        <w:t>. Choose which work you prefer based on the portrayal of a central character and each author’s treatment of the central theme.</w:t>
      </w:r>
    </w:p>
    <w:p w:rsidR="00EB6723" w:rsidRPr="003A5717" w:rsidRDefault="00EB6723" w:rsidP="00EB6723">
      <w:pPr>
        <w:rPr>
          <w:b/>
        </w:rPr>
      </w:pPr>
      <w:r w:rsidRPr="003A5717">
        <w:rPr>
          <w:b/>
        </w:rPr>
        <w:t>Outline:</w:t>
      </w:r>
    </w:p>
    <w:p w:rsidR="00EB6723" w:rsidRPr="003A5717" w:rsidRDefault="00EB6723" w:rsidP="00EB6723">
      <w:pPr>
        <w:pStyle w:val="ListParagraph"/>
        <w:numPr>
          <w:ilvl w:val="0"/>
          <w:numId w:val="2"/>
        </w:numPr>
        <w:rPr>
          <w:b/>
        </w:rPr>
      </w:pPr>
      <w:r w:rsidRPr="003A5717">
        <w:rPr>
          <w:b/>
        </w:rPr>
        <w:t>Introduction</w:t>
      </w:r>
    </w:p>
    <w:p w:rsidR="00EB6723" w:rsidRDefault="00EB6723" w:rsidP="00EB6723">
      <w:pPr>
        <w:pStyle w:val="ListParagraph"/>
        <w:numPr>
          <w:ilvl w:val="0"/>
          <w:numId w:val="3"/>
        </w:numPr>
      </w:pPr>
      <w:r>
        <w:t>Attention-Getter</w:t>
      </w:r>
    </w:p>
    <w:p w:rsidR="00EB6723" w:rsidRDefault="00EB6723" w:rsidP="00EB6723">
      <w:pPr>
        <w:pStyle w:val="ListParagraph"/>
        <w:numPr>
          <w:ilvl w:val="0"/>
          <w:numId w:val="4"/>
        </w:numPr>
      </w:pPr>
      <w:r>
        <w:t>Brief description of plots</w:t>
      </w:r>
    </w:p>
    <w:p w:rsidR="00EB6723" w:rsidRDefault="00EB6723" w:rsidP="00EB6723">
      <w:pPr>
        <w:pStyle w:val="ListParagraph"/>
        <w:numPr>
          <w:ilvl w:val="0"/>
          <w:numId w:val="4"/>
        </w:numPr>
      </w:pPr>
      <w:r>
        <w:t>Discussion of a prevalent theme</w:t>
      </w:r>
    </w:p>
    <w:p w:rsidR="00EB6723" w:rsidRDefault="00D50083" w:rsidP="00EB6723">
      <w:pPr>
        <w:pStyle w:val="ListParagraph"/>
        <w:numPr>
          <w:ilvl w:val="0"/>
          <w:numId w:val="4"/>
        </w:numPr>
      </w:pPr>
      <w:r>
        <w:t>A few words on “Hollywood versions”</w:t>
      </w:r>
    </w:p>
    <w:p w:rsidR="00D50083" w:rsidRDefault="00D50083" w:rsidP="00EB6723">
      <w:pPr>
        <w:pStyle w:val="ListParagraph"/>
        <w:numPr>
          <w:ilvl w:val="0"/>
          <w:numId w:val="4"/>
        </w:numPr>
      </w:pPr>
      <w:r>
        <w:t>Discussion of time periods and societal differences</w:t>
      </w:r>
    </w:p>
    <w:p w:rsidR="00D50083" w:rsidRDefault="00D50083" w:rsidP="00D50083">
      <w:pPr>
        <w:pStyle w:val="ListParagraph"/>
        <w:numPr>
          <w:ilvl w:val="0"/>
          <w:numId w:val="3"/>
        </w:numPr>
      </w:pPr>
      <w:r>
        <w:t>Thesis Statement</w:t>
      </w:r>
    </w:p>
    <w:p w:rsidR="00D50083" w:rsidRDefault="00D50083" w:rsidP="00D50083">
      <w:pPr>
        <w:pStyle w:val="ListParagraph"/>
        <w:numPr>
          <w:ilvl w:val="0"/>
          <w:numId w:val="5"/>
        </w:numPr>
      </w:pPr>
      <w:r>
        <w:t>Choose which work you prefer</w:t>
      </w:r>
    </w:p>
    <w:p w:rsidR="00D50083" w:rsidRDefault="00D50083" w:rsidP="00D50083">
      <w:pPr>
        <w:pStyle w:val="ListParagraph"/>
        <w:numPr>
          <w:ilvl w:val="0"/>
          <w:numId w:val="5"/>
        </w:numPr>
      </w:pPr>
      <w:r>
        <w:t xml:space="preserve">You are comparing </w:t>
      </w:r>
      <w:r w:rsidRPr="003A5717">
        <w:rPr>
          <w:b/>
        </w:rPr>
        <w:t>characterization</w:t>
      </w:r>
      <w:r>
        <w:t xml:space="preserve"> and </w:t>
      </w:r>
      <w:r w:rsidRPr="003A5717">
        <w:rPr>
          <w:b/>
        </w:rPr>
        <w:t>theme</w:t>
      </w:r>
    </w:p>
    <w:p w:rsidR="00D50083" w:rsidRDefault="00D50083" w:rsidP="00D50083">
      <w:pPr>
        <w:pStyle w:val="ListParagraph"/>
        <w:numPr>
          <w:ilvl w:val="0"/>
          <w:numId w:val="2"/>
        </w:numPr>
      </w:pPr>
      <w:r>
        <w:t>Characterization</w:t>
      </w:r>
    </w:p>
    <w:p w:rsidR="00D50083" w:rsidRDefault="00D50083" w:rsidP="00D50083">
      <w:pPr>
        <w:pStyle w:val="ListParagraph"/>
        <w:numPr>
          <w:ilvl w:val="0"/>
          <w:numId w:val="6"/>
        </w:numPr>
      </w:pPr>
      <w:r>
        <w:t xml:space="preserve">Look for a character that is portrayed much differently. How is he/she different? How does this affect the story? </w:t>
      </w:r>
      <w:r w:rsidRPr="003A5717">
        <w:rPr>
          <w:b/>
        </w:rPr>
        <w:t>Establish this first with your topic sentence and several sentences of explanation.</w:t>
      </w:r>
    </w:p>
    <w:p w:rsidR="00D50083" w:rsidRDefault="00D50083" w:rsidP="00D50083">
      <w:pPr>
        <w:pStyle w:val="ListParagraph"/>
        <w:numPr>
          <w:ilvl w:val="0"/>
          <w:numId w:val="6"/>
        </w:numPr>
      </w:pPr>
      <w:r w:rsidRPr="003A5717">
        <w:rPr>
          <w:b/>
        </w:rPr>
        <w:t>2 “chunks”</w:t>
      </w:r>
      <w:r>
        <w:t xml:space="preserve"> (evidence, commentary, commentary) that </w:t>
      </w:r>
      <w:r w:rsidRPr="003A5717">
        <w:rPr>
          <w:b/>
        </w:rPr>
        <w:t>show differences</w:t>
      </w:r>
      <w:r>
        <w:t xml:space="preserve"> in the character. These should look just like the character analysis chunks you have been doing! </w:t>
      </w:r>
    </w:p>
    <w:p w:rsidR="00D50083" w:rsidRDefault="00D50083" w:rsidP="00D50083">
      <w:pPr>
        <w:pStyle w:val="ListParagraph"/>
        <w:numPr>
          <w:ilvl w:val="0"/>
          <w:numId w:val="6"/>
        </w:numPr>
      </w:pPr>
      <w:r>
        <w:t xml:space="preserve">At least one chunk should have a </w:t>
      </w:r>
      <w:r w:rsidRPr="003A5717">
        <w:rPr>
          <w:b/>
        </w:rPr>
        <w:t>concrete detail (evidence) sentence from Shakespeare’s play</w:t>
      </w:r>
      <w:r>
        <w:t xml:space="preserve">! The other chunk could have a c.d. sentence from either the play or the movie. (Note- Evidence from the movie may or may not include direct quotes. Stating something that happened in the movie that proves your point is also an appropriate use of evidence. </w:t>
      </w:r>
      <w:r w:rsidRPr="003A5717">
        <w:rPr>
          <w:b/>
        </w:rPr>
        <w:t>Follow this with at least two sentences of commentary explaining how this evidence proves your point.)</w:t>
      </w:r>
    </w:p>
    <w:p w:rsidR="00D50083" w:rsidRDefault="00D50083" w:rsidP="00D50083">
      <w:pPr>
        <w:pStyle w:val="ListParagraph"/>
        <w:numPr>
          <w:ilvl w:val="0"/>
          <w:numId w:val="2"/>
        </w:numPr>
      </w:pPr>
      <w:r>
        <w:t>Theme</w:t>
      </w:r>
    </w:p>
    <w:p w:rsidR="00D50083" w:rsidRPr="003A5717" w:rsidRDefault="004F7E74" w:rsidP="00D50083">
      <w:pPr>
        <w:pStyle w:val="ListParagraph"/>
        <w:numPr>
          <w:ilvl w:val="0"/>
          <w:numId w:val="7"/>
        </w:numPr>
        <w:rPr>
          <w:b/>
        </w:rPr>
      </w:pPr>
      <w:r>
        <w:t xml:space="preserve">Choose a </w:t>
      </w:r>
      <w:r w:rsidRPr="003A5717">
        <w:rPr>
          <w:b/>
        </w:rPr>
        <w:t>major idea</w:t>
      </w:r>
      <w:r>
        <w:t xml:space="preserve"> that both the play and the movie explore. (You might think about appearances verses reality, the ethics of manipulation, the roles of men and women in relationships and in society, the importance of individuality…) </w:t>
      </w:r>
      <w:r w:rsidRPr="003A5717">
        <w:rPr>
          <w:b/>
        </w:rPr>
        <w:t>How are the themes different?</w:t>
      </w:r>
      <w:r>
        <w:t xml:space="preserve"> In other words, what is the difference in the message each story portrays? Which message resonates most clearly for you? </w:t>
      </w:r>
      <w:r w:rsidRPr="003A5717">
        <w:rPr>
          <w:b/>
        </w:rPr>
        <w:t>Establish this first with your topic sentence and several sentences of explanation.</w:t>
      </w:r>
    </w:p>
    <w:p w:rsidR="004F7E74" w:rsidRDefault="004F7E74" w:rsidP="00D50083">
      <w:pPr>
        <w:pStyle w:val="ListParagraph"/>
        <w:numPr>
          <w:ilvl w:val="0"/>
          <w:numId w:val="7"/>
        </w:numPr>
      </w:pPr>
      <w:r w:rsidRPr="003A5717">
        <w:rPr>
          <w:b/>
        </w:rPr>
        <w:t>2 “chunks”</w:t>
      </w:r>
      <w:r>
        <w:t xml:space="preserve"> (evidence, commentary, commentary) that </w:t>
      </w:r>
      <w:r w:rsidRPr="003A5717">
        <w:rPr>
          <w:b/>
        </w:rPr>
        <w:t>show differences</w:t>
      </w:r>
      <w:r>
        <w:t xml:space="preserve"> in theme. </w:t>
      </w:r>
    </w:p>
    <w:p w:rsidR="004F7E74" w:rsidRDefault="004F7E74" w:rsidP="00D50083">
      <w:pPr>
        <w:pStyle w:val="ListParagraph"/>
        <w:numPr>
          <w:ilvl w:val="0"/>
          <w:numId w:val="7"/>
        </w:numPr>
      </w:pPr>
      <w:r w:rsidRPr="003A5717">
        <w:rPr>
          <w:b/>
        </w:rPr>
        <w:t xml:space="preserve">At least one chunk should have a concrete detail (evidence) sentence from Shakespeare’s play! </w:t>
      </w:r>
      <w:r>
        <w:t xml:space="preserve">The other chunk could have a c.d. sentence from either the play or the movie. (Note- Evidence from the movie may or may not include direct quotes. Stating something that happened in the movie that proves your point is also an </w:t>
      </w:r>
      <w:r>
        <w:lastRenderedPageBreak/>
        <w:t>appropriate use of evidence. Follow this with at least two sentences of commentary explaining how this evidence proves your point.)</w:t>
      </w:r>
    </w:p>
    <w:p w:rsidR="004F7E74" w:rsidRDefault="004F7E74" w:rsidP="004F7E74">
      <w:pPr>
        <w:pStyle w:val="ListParagraph"/>
        <w:numPr>
          <w:ilvl w:val="0"/>
          <w:numId w:val="2"/>
        </w:numPr>
      </w:pPr>
      <w:r>
        <w:t>Conclusion</w:t>
      </w:r>
    </w:p>
    <w:p w:rsidR="004F7E74" w:rsidRDefault="004F7E74" w:rsidP="004F7E74">
      <w:pPr>
        <w:pStyle w:val="ListParagraph"/>
        <w:numPr>
          <w:ilvl w:val="0"/>
          <w:numId w:val="9"/>
        </w:numPr>
      </w:pPr>
      <w:r w:rsidRPr="003A5717">
        <w:rPr>
          <w:b/>
        </w:rPr>
        <w:t>Reiterate your thesis.</w:t>
      </w:r>
      <w:r>
        <w:t xml:space="preserve"> (That means to restate it in different words. What was your point again?)</w:t>
      </w:r>
    </w:p>
    <w:p w:rsidR="003A5717" w:rsidRDefault="004F7E74" w:rsidP="003A5717">
      <w:pPr>
        <w:pStyle w:val="ListParagraph"/>
        <w:numPr>
          <w:ilvl w:val="0"/>
          <w:numId w:val="9"/>
        </w:numPr>
      </w:pPr>
      <w:r w:rsidRPr="003A5717">
        <w:rPr>
          <w:b/>
        </w:rPr>
        <w:t xml:space="preserve">Briefly </w:t>
      </w:r>
      <w:r w:rsidR="003A5717" w:rsidRPr="003A5717">
        <w:rPr>
          <w:b/>
        </w:rPr>
        <w:t>sum up your points</w:t>
      </w:r>
      <w:r w:rsidR="003A5717">
        <w:t xml:space="preserve"> from your two body paragraphs.</w:t>
      </w:r>
    </w:p>
    <w:p w:rsidR="003A5717" w:rsidRDefault="003A5717" w:rsidP="003A5717">
      <w:pPr>
        <w:pStyle w:val="ListParagraph"/>
        <w:numPr>
          <w:ilvl w:val="0"/>
          <w:numId w:val="9"/>
        </w:numPr>
      </w:pPr>
      <w:r>
        <w:t xml:space="preserve">End with a final </w:t>
      </w:r>
      <w:r w:rsidRPr="003A5717">
        <w:rPr>
          <w:b/>
        </w:rPr>
        <w:t>“pearl of wisdom.”</w:t>
      </w:r>
      <w:r>
        <w:t xml:space="preserve"> Why should audiences experience either of these works? Final thoughts on significance, relevance, importance of ideas…</w:t>
      </w:r>
    </w:p>
    <w:p w:rsidR="003A5717" w:rsidRDefault="003A5717" w:rsidP="003A5717">
      <w:proofErr w:type="gramStart"/>
      <w:r>
        <w:t>Your</w:t>
      </w:r>
      <w:proofErr w:type="gramEnd"/>
      <w:r>
        <w:t xml:space="preserve"> Planning Ideas:</w:t>
      </w:r>
    </w:p>
    <w:p w:rsidR="003A5717" w:rsidRDefault="003A5717" w:rsidP="003A5717">
      <w:pPr>
        <w:pStyle w:val="ListParagraph"/>
        <w:numPr>
          <w:ilvl w:val="0"/>
          <w:numId w:val="10"/>
        </w:numPr>
      </w:pPr>
      <w:r>
        <w:t>Thesis Statement:</w:t>
      </w:r>
    </w:p>
    <w:tbl>
      <w:tblPr>
        <w:tblStyle w:val="TableGrid"/>
        <w:tblW w:w="9606" w:type="dxa"/>
        <w:tblLook w:val="04A0"/>
      </w:tblPr>
      <w:tblGrid>
        <w:gridCol w:w="9606"/>
      </w:tblGrid>
      <w:tr w:rsidR="003A5717" w:rsidTr="003A5717">
        <w:trPr>
          <w:trHeight w:val="823"/>
        </w:trPr>
        <w:tc>
          <w:tcPr>
            <w:tcW w:w="9606" w:type="dxa"/>
          </w:tcPr>
          <w:p w:rsidR="003A5717" w:rsidRDefault="003A5717" w:rsidP="003A5717"/>
          <w:p w:rsidR="003A5717" w:rsidRDefault="003A5717" w:rsidP="003A5717"/>
          <w:p w:rsidR="003A5717" w:rsidRDefault="003A5717" w:rsidP="003A5717"/>
          <w:p w:rsidR="003A5717" w:rsidRDefault="003A5717" w:rsidP="003A5717"/>
          <w:p w:rsidR="003A5717" w:rsidRDefault="003A5717" w:rsidP="003A5717"/>
          <w:p w:rsidR="003A5717" w:rsidRDefault="003A5717" w:rsidP="003A5717"/>
        </w:tc>
      </w:tr>
    </w:tbl>
    <w:p w:rsidR="003A5717" w:rsidRDefault="003A5717" w:rsidP="003A5717"/>
    <w:p w:rsidR="003A5717" w:rsidRDefault="003A5717" w:rsidP="003A5717">
      <w:pPr>
        <w:pStyle w:val="ListParagraph"/>
        <w:numPr>
          <w:ilvl w:val="0"/>
          <w:numId w:val="10"/>
        </w:numPr>
      </w:pPr>
      <w:r>
        <w:t>Characterization</w:t>
      </w:r>
    </w:p>
    <w:tbl>
      <w:tblPr>
        <w:tblStyle w:val="TableGrid"/>
        <w:tblW w:w="0" w:type="auto"/>
        <w:tblLook w:val="04A0"/>
      </w:tblPr>
      <w:tblGrid>
        <w:gridCol w:w="9576"/>
      </w:tblGrid>
      <w:tr w:rsidR="003A5717" w:rsidTr="003A5717">
        <w:tc>
          <w:tcPr>
            <w:tcW w:w="9576" w:type="dxa"/>
          </w:tcPr>
          <w:p w:rsidR="003A5717" w:rsidRDefault="003A5717" w:rsidP="003A5717">
            <w:r>
              <w:t>Major Character to Concentrate On:</w:t>
            </w:r>
          </w:p>
          <w:p w:rsidR="003A5717" w:rsidRDefault="003A5717" w:rsidP="003A5717"/>
        </w:tc>
      </w:tr>
      <w:tr w:rsidR="005E79FD" w:rsidTr="003A5717">
        <w:tc>
          <w:tcPr>
            <w:tcW w:w="9576" w:type="dxa"/>
          </w:tcPr>
          <w:p w:rsidR="005E79FD" w:rsidRDefault="005E79FD" w:rsidP="003A5717">
            <w:r>
              <w:t>Big Differences:</w:t>
            </w:r>
          </w:p>
          <w:p w:rsidR="005E79FD" w:rsidRDefault="005E79FD" w:rsidP="003A5717"/>
          <w:p w:rsidR="005E79FD" w:rsidRDefault="005E79FD" w:rsidP="003A5717"/>
          <w:p w:rsidR="005E79FD" w:rsidRDefault="005E79FD" w:rsidP="003A5717"/>
        </w:tc>
      </w:tr>
      <w:tr w:rsidR="005E79FD" w:rsidTr="003A5717">
        <w:tc>
          <w:tcPr>
            <w:tcW w:w="9576" w:type="dxa"/>
          </w:tcPr>
          <w:tbl>
            <w:tblPr>
              <w:tblStyle w:val="TableGrid"/>
              <w:tblW w:w="0" w:type="auto"/>
              <w:tblLook w:val="04A0"/>
            </w:tblPr>
            <w:tblGrid>
              <w:gridCol w:w="4672"/>
              <w:gridCol w:w="4673"/>
            </w:tblGrid>
            <w:tr w:rsidR="005E79FD" w:rsidTr="005E79FD">
              <w:tc>
                <w:tcPr>
                  <w:tcW w:w="4672" w:type="dxa"/>
                </w:tcPr>
                <w:p w:rsidR="005E79FD" w:rsidRDefault="005E79FD" w:rsidP="003A5717">
                  <w:r>
                    <w:t>Evidence in Play:</w:t>
                  </w:r>
                </w:p>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tc>
              <w:tc>
                <w:tcPr>
                  <w:tcW w:w="4673" w:type="dxa"/>
                </w:tcPr>
                <w:p w:rsidR="005E79FD" w:rsidRDefault="005E79FD" w:rsidP="003A5717">
                  <w:r>
                    <w:t>Commentary Ideas for Evidence:</w:t>
                  </w:r>
                </w:p>
              </w:tc>
            </w:tr>
          </w:tbl>
          <w:p w:rsidR="005E79FD" w:rsidRDefault="005E79FD" w:rsidP="003A5717"/>
        </w:tc>
      </w:tr>
      <w:tr w:rsidR="005E79FD" w:rsidTr="003A5717">
        <w:tc>
          <w:tcPr>
            <w:tcW w:w="9576" w:type="dxa"/>
          </w:tcPr>
          <w:tbl>
            <w:tblPr>
              <w:tblStyle w:val="TableGrid"/>
              <w:tblW w:w="0" w:type="auto"/>
              <w:tblLook w:val="04A0"/>
            </w:tblPr>
            <w:tblGrid>
              <w:gridCol w:w="4672"/>
              <w:gridCol w:w="4673"/>
            </w:tblGrid>
            <w:tr w:rsidR="005E79FD" w:rsidTr="005E79FD">
              <w:tc>
                <w:tcPr>
                  <w:tcW w:w="4672" w:type="dxa"/>
                </w:tcPr>
                <w:p w:rsidR="005E79FD" w:rsidRDefault="005E79FD" w:rsidP="003A5717">
                  <w:r>
                    <w:lastRenderedPageBreak/>
                    <w:t>Evidence in Movie:</w:t>
                  </w:r>
                </w:p>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p w:rsidR="005E79FD" w:rsidRDefault="005E79FD" w:rsidP="003A5717"/>
              </w:tc>
              <w:tc>
                <w:tcPr>
                  <w:tcW w:w="4673" w:type="dxa"/>
                </w:tcPr>
                <w:p w:rsidR="005E79FD" w:rsidRDefault="005E79FD" w:rsidP="003A5717">
                  <w:r>
                    <w:t>Commentary Ideas for Evidence:</w:t>
                  </w:r>
                </w:p>
              </w:tc>
            </w:tr>
          </w:tbl>
          <w:p w:rsidR="005E79FD" w:rsidRDefault="005E79FD" w:rsidP="003A5717"/>
        </w:tc>
      </w:tr>
    </w:tbl>
    <w:p w:rsidR="003A5717" w:rsidRDefault="003A5717" w:rsidP="003A5717"/>
    <w:p w:rsidR="005E79FD" w:rsidRDefault="005E79FD" w:rsidP="005E79FD">
      <w:pPr>
        <w:pStyle w:val="ListParagraph"/>
        <w:numPr>
          <w:ilvl w:val="0"/>
          <w:numId w:val="10"/>
        </w:numPr>
      </w:pPr>
      <w:r>
        <w:t>Theme</w:t>
      </w:r>
    </w:p>
    <w:tbl>
      <w:tblPr>
        <w:tblStyle w:val="TableGrid"/>
        <w:tblW w:w="0" w:type="auto"/>
        <w:tblInd w:w="360" w:type="dxa"/>
        <w:tblLook w:val="04A0"/>
      </w:tblPr>
      <w:tblGrid>
        <w:gridCol w:w="9216"/>
      </w:tblGrid>
      <w:tr w:rsidR="005E79FD" w:rsidTr="005E79FD">
        <w:tc>
          <w:tcPr>
            <w:tcW w:w="9576" w:type="dxa"/>
          </w:tcPr>
          <w:p w:rsidR="005E79FD" w:rsidRDefault="005E79FD" w:rsidP="005E79FD">
            <w:r>
              <w:t>Subject Being Explored in Work:</w:t>
            </w:r>
          </w:p>
          <w:p w:rsidR="005E79FD" w:rsidRDefault="005E79FD" w:rsidP="005E79FD"/>
          <w:p w:rsidR="005E79FD" w:rsidRDefault="005E79FD" w:rsidP="005E79FD"/>
        </w:tc>
      </w:tr>
      <w:tr w:rsidR="005E79FD" w:rsidTr="005E79FD">
        <w:tc>
          <w:tcPr>
            <w:tcW w:w="9576" w:type="dxa"/>
          </w:tcPr>
          <w:p w:rsidR="005E79FD" w:rsidRDefault="005E79FD" w:rsidP="005E79FD">
            <w:r>
              <w:t>Differences in Portrayal of Theme:</w:t>
            </w:r>
          </w:p>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tc>
      </w:tr>
      <w:tr w:rsidR="005E79FD" w:rsidTr="005E79FD">
        <w:tc>
          <w:tcPr>
            <w:tcW w:w="9576" w:type="dxa"/>
          </w:tcPr>
          <w:tbl>
            <w:tblPr>
              <w:tblStyle w:val="TableGrid"/>
              <w:tblW w:w="0" w:type="auto"/>
              <w:tblLook w:val="04A0"/>
            </w:tblPr>
            <w:tblGrid>
              <w:gridCol w:w="4492"/>
              <w:gridCol w:w="4493"/>
            </w:tblGrid>
            <w:tr w:rsidR="005E79FD" w:rsidTr="005E79FD">
              <w:tc>
                <w:tcPr>
                  <w:tcW w:w="4492" w:type="dxa"/>
                </w:tcPr>
                <w:p w:rsidR="005E79FD" w:rsidRDefault="005E79FD" w:rsidP="005E79FD">
                  <w:r>
                    <w:t>Evidence from Play:</w:t>
                  </w:r>
                </w:p>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tc>
              <w:tc>
                <w:tcPr>
                  <w:tcW w:w="4493" w:type="dxa"/>
                </w:tcPr>
                <w:p w:rsidR="005E79FD" w:rsidRDefault="005E79FD" w:rsidP="005E79FD">
                  <w:r>
                    <w:t>Commentary Ideas for Evidence:</w:t>
                  </w:r>
                </w:p>
              </w:tc>
            </w:tr>
          </w:tbl>
          <w:p w:rsidR="005E79FD" w:rsidRDefault="005E79FD" w:rsidP="005E79FD"/>
        </w:tc>
      </w:tr>
      <w:tr w:rsidR="005E79FD" w:rsidTr="005E79FD">
        <w:tc>
          <w:tcPr>
            <w:tcW w:w="9576" w:type="dxa"/>
          </w:tcPr>
          <w:tbl>
            <w:tblPr>
              <w:tblStyle w:val="TableGrid"/>
              <w:tblW w:w="0" w:type="auto"/>
              <w:tblLook w:val="04A0"/>
            </w:tblPr>
            <w:tblGrid>
              <w:gridCol w:w="4492"/>
              <w:gridCol w:w="4493"/>
            </w:tblGrid>
            <w:tr w:rsidR="005E79FD" w:rsidTr="005E79FD">
              <w:tc>
                <w:tcPr>
                  <w:tcW w:w="4492" w:type="dxa"/>
                </w:tcPr>
                <w:p w:rsidR="005E79FD" w:rsidRDefault="005E79FD" w:rsidP="005E79FD">
                  <w:r>
                    <w:lastRenderedPageBreak/>
                    <w:t>Evidence from Movie:</w:t>
                  </w:r>
                </w:p>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tc>
              <w:tc>
                <w:tcPr>
                  <w:tcW w:w="4493" w:type="dxa"/>
                </w:tcPr>
                <w:p w:rsidR="005E79FD" w:rsidRDefault="005E79FD" w:rsidP="005E79FD">
                  <w:r>
                    <w:t>Commentary Ideas for Evidence:</w:t>
                  </w:r>
                </w:p>
              </w:tc>
            </w:tr>
          </w:tbl>
          <w:p w:rsidR="005E79FD" w:rsidRDefault="005E79FD" w:rsidP="005E79FD"/>
        </w:tc>
      </w:tr>
    </w:tbl>
    <w:p w:rsidR="005E79FD" w:rsidRDefault="005E79FD" w:rsidP="005E79FD">
      <w:pPr>
        <w:ind w:left="360"/>
      </w:pPr>
    </w:p>
    <w:p w:rsidR="005E79FD" w:rsidRDefault="005E79FD" w:rsidP="005E79FD">
      <w:pPr>
        <w:pStyle w:val="ListParagraph"/>
        <w:numPr>
          <w:ilvl w:val="0"/>
          <w:numId w:val="10"/>
        </w:numPr>
      </w:pPr>
      <w:r>
        <w:t>Conclusion</w:t>
      </w:r>
    </w:p>
    <w:tbl>
      <w:tblPr>
        <w:tblStyle w:val="TableGrid"/>
        <w:tblW w:w="0" w:type="auto"/>
        <w:tblInd w:w="360" w:type="dxa"/>
        <w:tblLook w:val="04A0"/>
      </w:tblPr>
      <w:tblGrid>
        <w:gridCol w:w="9216"/>
      </w:tblGrid>
      <w:tr w:rsidR="005E79FD" w:rsidTr="005E79FD">
        <w:tc>
          <w:tcPr>
            <w:tcW w:w="9576" w:type="dxa"/>
          </w:tcPr>
          <w:p w:rsidR="005E79FD" w:rsidRDefault="005E79FD" w:rsidP="005E79FD">
            <w:r>
              <w:t>Gather Ideas for Your “Pearl of Wisdom.” SO WHAT???????</w:t>
            </w:r>
          </w:p>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p w:rsidR="005E79FD" w:rsidRDefault="005E79FD" w:rsidP="005E79FD"/>
        </w:tc>
      </w:tr>
    </w:tbl>
    <w:p w:rsidR="005E79FD" w:rsidRPr="00EB6723" w:rsidRDefault="005E79FD" w:rsidP="005E79FD">
      <w:pPr>
        <w:ind w:left="360"/>
      </w:pPr>
    </w:p>
    <w:sectPr w:rsidR="005E79FD" w:rsidRPr="00EB6723" w:rsidSect="0051477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4A6" w:rsidRDefault="002804A6" w:rsidP="005E79FD">
      <w:pPr>
        <w:spacing w:after="0" w:line="240" w:lineRule="auto"/>
      </w:pPr>
      <w:r>
        <w:separator/>
      </w:r>
    </w:p>
  </w:endnote>
  <w:endnote w:type="continuationSeparator" w:id="0">
    <w:p w:rsidR="002804A6" w:rsidRDefault="002804A6" w:rsidP="005E79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4A6" w:rsidRDefault="002804A6" w:rsidP="005E79FD">
      <w:pPr>
        <w:spacing w:after="0" w:line="240" w:lineRule="auto"/>
      </w:pPr>
      <w:r>
        <w:separator/>
      </w:r>
    </w:p>
  </w:footnote>
  <w:footnote w:type="continuationSeparator" w:id="0">
    <w:p w:rsidR="002804A6" w:rsidRDefault="002804A6" w:rsidP="005E79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613502"/>
      <w:docPartObj>
        <w:docPartGallery w:val="Page Numbers (Top of Page)"/>
        <w:docPartUnique/>
      </w:docPartObj>
    </w:sdtPr>
    <w:sdtContent>
      <w:p w:rsidR="005E79FD" w:rsidRDefault="005E79FD" w:rsidP="005E79FD">
        <w:pPr>
          <w:pStyle w:val="Header"/>
        </w:pPr>
        <w:r>
          <w:t>Name _______________________________________</w:t>
        </w:r>
      </w:p>
      <w:p w:rsidR="005E79FD" w:rsidRDefault="005E79FD">
        <w:pPr>
          <w:pStyle w:val="Header"/>
          <w:jc w:val="right"/>
        </w:pPr>
        <w:fldSimple w:instr=" PAGE   \* MERGEFORMAT ">
          <w:r>
            <w:rPr>
              <w:noProof/>
            </w:rPr>
            <w:t>1</w:t>
          </w:r>
        </w:fldSimple>
      </w:p>
    </w:sdtContent>
  </w:sdt>
  <w:p w:rsidR="005E79FD" w:rsidRDefault="005E79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1B3F"/>
    <w:multiLevelType w:val="hybridMultilevel"/>
    <w:tmpl w:val="B3B82E9C"/>
    <w:lvl w:ilvl="0" w:tplc="F9DABC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831E1F"/>
    <w:multiLevelType w:val="hybridMultilevel"/>
    <w:tmpl w:val="7B2A675E"/>
    <w:lvl w:ilvl="0" w:tplc="975C2A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E7D28"/>
    <w:multiLevelType w:val="hybridMultilevel"/>
    <w:tmpl w:val="21947A72"/>
    <w:lvl w:ilvl="0" w:tplc="7F00AD7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45A0557"/>
    <w:multiLevelType w:val="hybridMultilevel"/>
    <w:tmpl w:val="05341986"/>
    <w:lvl w:ilvl="0" w:tplc="79FE69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F11177F"/>
    <w:multiLevelType w:val="hybridMultilevel"/>
    <w:tmpl w:val="72081CEA"/>
    <w:lvl w:ilvl="0" w:tplc="0C50C3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6E1C6F"/>
    <w:multiLevelType w:val="hybridMultilevel"/>
    <w:tmpl w:val="5B1EFA08"/>
    <w:lvl w:ilvl="0" w:tplc="460C8E9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BAD0BB8"/>
    <w:multiLevelType w:val="hybridMultilevel"/>
    <w:tmpl w:val="A498C51E"/>
    <w:lvl w:ilvl="0" w:tplc="D6422C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310244"/>
    <w:multiLevelType w:val="hybridMultilevel"/>
    <w:tmpl w:val="9CC80C02"/>
    <w:lvl w:ilvl="0" w:tplc="EA9E53B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9853590"/>
    <w:multiLevelType w:val="hybridMultilevel"/>
    <w:tmpl w:val="4710973A"/>
    <w:lvl w:ilvl="0" w:tplc="015A15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23C5818"/>
    <w:multiLevelType w:val="hybridMultilevel"/>
    <w:tmpl w:val="1650655C"/>
    <w:lvl w:ilvl="0" w:tplc="F1A849EA">
      <w:start w:val="1"/>
      <w:numFmt w:val="upperLetter"/>
      <w:lvlText w:val="%1&gt;"/>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0"/>
  </w:num>
  <w:num w:numId="4">
    <w:abstractNumId w:val="8"/>
  </w:num>
  <w:num w:numId="5">
    <w:abstractNumId w:val="3"/>
  </w:num>
  <w:num w:numId="6">
    <w:abstractNumId w:val="2"/>
  </w:num>
  <w:num w:numId="7">
    <w:abstractNumId w:val="5"/>
  </w:num>
  <w:num w:numId="8">
    <w:abstractNumId w:val="9"/>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B6723"/>
    <w:rsid w:val="002804A6"/>
    <w:rsid w:val="003A5717"/>
    <w:rsid w:val="004F7E74"/>
    <w:rsid w:val="00514774"/>
    <w:rsid w:val="005E79FD"/>
    <w:rsid w:val="00D50083"/>
    <w:rsid w:val="00EB6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7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723"/>
    <w:pPr>
      <w:ind w:left="720"/>
      <w:contextualSpacing/>
    </w:pPr>
  </w:style>
  <w:style w:type="table" w:styleId="TableGrid">
    <w:name w:val="Table Grid"/>
    <w:basedOn w:val="TableNormal"/>
    <w:uiPriority w:val="59"/>
    <w:rsid w:val="003A57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79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79FD"/>
  </w:style>
  <w:style w:type="paragraph" w:styleId="Footer">
    <w:name w:val="footer"/>
    <w:basedOn w:val="Normal"/>
    <w:link w:val="FooterChar"/>
    <w:uiPriority w:val="99"/>
    <w:semiHidden/>
    <w:unhideWhenUsed/>
    <w:rsid w:val="005E79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79FD"/>
  </w:style>
  <w:style w:type="paragraph" w:styleId="BalloonText">
    <w:name w:val="Balloon Text"/>
    <w:basedOn w:val="Normal"/>
    <w:link w:val="BalloonTextChar"/>
    <w:uiPriority w:val="99"/>
    <w:semiHidden/>
    <w:unhideWhenUsed/>
    <w:rsid w:val="005E7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9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904AD"/>
    <w:rsid w:val="007904AD"/>
    <w:rsid w:val="00FA5F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A995E0FB99482CBC6BB0505BDC03B7">
    <w:name w:val="1DA995E0FB99482CBC6BB0505BDC03B7"/>
    <w:rsid w:val="007904A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2012-03-12T20:47:00Z</dcterms:created>
  <dcterms:modified xsi:type="dcterms:W3CDTF">2012-03-12T21:37:00Z</dcterms:modified>
</cp:coreProperties>
</file>